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91BF5">
        <w:rPr>
          <w:sz w:val="26"/>
          <w:szCs w:val="26"/>
          <w:lang w:eastAsia="ru-RU"/>
        </w:rPr>
        <w:t>2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7D2DC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827578">
        <w:rPr>
          <w:sz w:val="26"/>
          <w:szCs w:val="26"/>
          <w:lang w:eastAsia="ru-RU"/>
        </w:rPr>
        <w:t>униципального</w:t>
      </w:r>
      <w:r w:rsidR="007D2DC3">
        <w:rPr>
          <w:sz w:val="26"/>
          <w:szCs w:val="26"/>
          <w:lang w:eastAsia="ru-RU"/>
        </w:rPr>
        <w:t xml:space="preserve"> бюджетно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дошкольно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образовательно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учреждени</w:t>
      </w:r>
      <w:r w:rsidR="00827578">
        <w:rPr>
          <w:sz w:val="26"/>
          <w:szCs w:val="26"/>
          <w:lang w:eastAsia="ru-RU"/>
        </w:rPr>
        <w:t>я</w:t>
      </w:r>
    </w:p>
    <w:p w:rsidR="003962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</w:t>
      </w:r>
      <w:r w:rsidR="009D155E">
        <w:rPr>
          <w:sz w:val="26"/>
          <w:szCs w:val="26"/>
          <w:lang w:eastAsia="ru-RU"/>
        </w:rPr>
        <w:t>Детский сад № 1</w:t>
      </w:r>
      <w:r w:rsidR="007D2DC3">
        <w:rPr>
          <w:sz w:val="26"/>
          <w:szCs w:val="26"/>
          <w:lang w:eastAsia="ru-RU"/>
        </w:rPr>
        <w:t xml:space="preserve"> общеразвивающего вида</w:t>
      </w:r>
      <w:r w:rsidR="003962D5">
        <w:rPr>
          <w:sz w:val="26"/>
          <w:szCs w:val="26"/>
          <w:lang w:eastAsia="ru-RU"/>
        </w:rPr>
        <w:t xml:space="preserve"> 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По</w:t>
      </w:r>
      <w:r w:rsidR="007D2DC3">
        <w:rPr>
          <w:sz w:val="26"/>
          <w:szCs w:val="26"/>
          <w:lang w:eastAsia="ru-RU"/>
        </w:rPr>
        <w:t>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>Детский сад № 1</w:t>
      </w:r>
      <w:r w:rsidR="007D2DC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0A274F">
        <w:rPr>
          <w:sz w:val="26"/>
          <w:szCs w:val="26"/>
          <w:lang w:eastAsia="ru-RU"/>
        </w:rPr>
        <w:t xml:space="preserve">                             </w:t>
      </w:r>
      <w:r w:rsidR="00074C93">
        <w:rPr>
          <w:sz w:val="26"/>
          <w:szCs w:val="26"/>
          <w:lang w:eastAsia="ru-RU"/>
        </w:rPr>
        <w:t xml:space="preserve">      </w:t>
      </w:r>
      <w:r w:rsidR="000A274F">
        <w:rPr>
          <w:sz w:val="26"/>
          <w:szCs w:val="26"/>
          <w:lang w:eastAsia="ru-RU"/>
        </w:rPr>
        <w:t xml:space="preserve"> </w:t>
      </w:r>
      <w:r w:rsidR="00DA0959">
        <w:rPr>
          <w:sz w:val="26"/>
          <w:szCs w:val="26"/>
          <w:lang w:eastAsia="ru-RU"/>
        </w:rPr>
        <w:t xml:space="preserve"> </w:t>
      </w:r>
      <w:r w:rsidR="000A274F">
        <w:rPr>
          <w:sz w:val="26"/>
          <w:szCs w:val="26"/>
          <w:lang w:eastAsia="ru-RU"/>
        </w:rPr>
        <w:t xml:space="preserve"> </w:t>
      </w:r>
      <w:r w:rsidR="00074C93">
        <w:rPr>
          <w:sz w:val="26"/>
          <w:szCs w:val="26"/>
          <w:lang w:eastAsia="ru-RU"/>
        </w:rPr>
        <w:t xml:space="preserve">" </w:t>
      </w:r>
      <w:r w:rsidR="00B91BF5">
        <w:rPr>
          <w:sz w:val="26"/>
          <w:szCs w:val="26"/>
          <w:lang w:eastAsia="ru-RU"/>
        </w:rPr>
        <w:t>2</w:t>
      </w:r>
      <w:r w:rsidR="00074C93">
        <w:rPr>
          <w:sz w:val="26"/>
          <w:szCs w:val="26"/>
          <w:lang w:eastAsia="ru-RU"/>
        </w:rPr>
        <w:t>1</w:t>
      </w:r>
      <w:r w:rsidR="000A274F" w:rsidRPr="000A274F">
        <w:rPr>
          <w:sz w:val="26"/>
          <w:szCs w:val="26"/>
          <w:lang w:eastAsia="ru-RU"/>
        </w:rPr>
        <w:t xml:space="preserve"> " </w:t>
      </w:r>
      <w:r w:rsidR="00074C93">
        <w:rPr>
          <w:sz w:val="26"/>
          <w:szCs w:val="26"/>
          <w:lang w:eastAsia="ru-RU"/>
        </w:rPr>
        <w:t>мая</w:t>
      </w:r>
      <w:r w:rsidR="000A274F" w:rsidRPr="000A274F">
        <w:rPr>
          <w:sz w:val="26"/>
          <w:szCs w:val="26"/>
          <w:lang w:eastAsia="ru-RU"/>
        </w:rPr>
        <w:t xml:space="preserve">  202</w:t>
      </w:r>
      <w:r w:rsidR="00074C93">
        <w:rPr>
          <w:sz w:val="26"/>
          <w:szCs w:val="26"/>
          <w:lang w:eastAsia="ru-RU"/>
        </w:rPr>
        <w:t>4</w:t>
      </w:r>
      <w:r w:rsidR="000A274F" w:rsidRPr="000A274F">
        <w:rPr>
          <w:sz w:val="26"/>
          <w:szCs w:val="26"/>
          <w:lang w:eastAsia="ru-RU"/>
        </w:rPr>
        <w:t xml:space="preserve"> г.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="00B91BF5"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 w:rsidR="00074C93">
        <w:rPr>
          <w:sz w:val="26"/>
          <w:szCs w:val="26"/>
          <w:lang w:eastAsia="ru-RU"/>
        </w:rPr>
        <w:t>15</w:t>
      </w:r>
      <w:r w:rsidR="00B91BF5" w:rsidRPr="00B91BF5">
        <w:rPr>
          <w:sz w:val="26"/>
          <w:szCs w:val="26"/>
          <w:lang w:eastAsia="ru-RU"/>
        </w:rPr>
        <w:t>.0</w:t>
      </w:r>
      <w:r w:rsidR="00074C93">
        <w:rPr>
          <w:sz w:val="26"/>
          <w:szCs w:val="26"/>
          <w:lang w:eastAsia="ru-RU"/>
        </w:rPr>
        <w:t>4</w:t>
      </w:r>
      <w:r w:rsidR="00B91BF5" w:rsidRPr="00B91BF5">
        <w:rPr>
          <w:sz w:val="26"/>
          <w:szCs w:val="26"/>
          <w:lang w:eastAsia="ru-RU"/>
        </w:rPr>
        <w:t>.202</w:t>
      </w:r>
      <w:r w:rsidR="00074C93">
        <w:rPr>
          <w:sz w:val="26"/>
          <w:szCs w:val="26"/>
          <w:lang w:eastAsia="ru-RU"/>
        </w:rPr>
        <w:t>4</w:t>
      </w:r>
      <w:r w:rsidR="00B91BF5" w:rsidRPr="00B91BF5">
        <w:rPr>
          <w:sz w:val="26"/>
          <w:szCs w:val="26"/>
          <w:lang w:eastAsia="ru-RU"/>
        </w:rPr>
        <w:t xml:space="preserve"> г. № </w:t>
      </w:r>
      <w:r w:rsidR="00074C93">
        <w:rPr>
          <w:sz w:val="26"/>
          <w:szCs w:val="26"/>
          <w:lang w:eastAsia="ru-RU"/>
        </w:rPr>
        <w:t>13</w:t>
      </w:r>
      <w:r w:rsidR="00B91BF5" w:rsidRPr="00B91BF5">
        <w:rPr>
          <w:sz w:val="26"/>
          <w:szCs w:val="26"/>
          <w:lang w:eastAsia="ru-RU"/>
        </w:rPr>
        <w:t xml:space="preserve"> в соответствии с пунктом </w:t>
      </w:r>
      <w:r w:rsidR="00B91BF5">
        <w:rPr>
          <w:sz w:val="26"/>
          <w:szCs w:val="26"/>
          <w:lang w:eastAsia="ru-RU"/>
        </w:rPr>
        <w:t>2</w:t>
      </w:r>
      <w:r w:rsidR="00B91BF5"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="00074C93" w:rsidRPr="00074C93">
        <w:t xml:space="preserve"> </w:t>
      </w:r>
      <w:r w:rsidR="00074C93"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="00B91BF5" w:rsidRPr="00B91BF5">
        <w:rPr>
          <w:sz w:val="26"/>
          <w:szCs w:val="26"/>
          <w:lang w:eastAsia="ru-RU"/>
        </w:rPr>
        <w:t>.</w:t>
      </w:r>
      <w:proofErr w:type="gramEnd"/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 w:rsidR="000525BA"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="00074C93"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0525BA" w:rsidRPr="000525BA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="000525BA">
        <w:rPr>
          <w:sz w:val="26"/>
          <w:szCs w:val="26"/>
          <w:u w:val="single"/>
          <w:lang w:eastAsia="ru-RU"/>
        </w:rPr>
        <w:t>202</w:t>
      </w:r>
      <w:r w:rsidR="00074C93"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 w:rsidR="00B82733"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074C93"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 w:rsidR="00074C93"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 w:rsidR="000525BA">
        <w:rPr>
          <w:sz w:val="26"/>
          <w:szCs w:val="26"/>
          <w:u w:val="single"/>
          <w:lang w:eastAsia="ru-RU"/>
        </w:rPr>
        <w:t>1</w:t>
      </w:r>
      <w:r w:rsidR="00074C93">
        <w:rPr>
          <w:sz w:val="26"/>
          <w:szCs w:val="26"/>
          <w:u w:val="single"/>
          <w:lang w:eastAsia="ru-RU"/>
        </w:rPr>
        <w:t>6</w:t>
      </w:r>
      <w:r w:rsidRPr="00E02F11">
        <w:rPr>
          <w:sz w:val="26"/>
          <w:szCs w:val="26"/>
          <w:u w:val="single"/>
          <w:lang w:eastAsia="ru-RU"/>
        </w:rPr>
        <w:t>.0</w:t>
      </w:r>
      <w:r w:rsidR="00074C93"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>2</w:t>
      </w:r>
      <w:r w:rsidR="00074C93">
        <w:rPr>
          <w:sz w:val="26"/>
          <w:szCs w:val="26"/>
          <w:u w:val="single"/>
          <w:lang w:eastAsia="ru-RU"/>
        </w:rPr>
        <w:t>4</w:t>
      </w:r>
      <w:r w:rsidR="000525BA">
        <w:rPr>
          <w:sz w:val="26"/>
          <w:szCs w:val="26"/>
          <w:u w:val="single"/>
          <w:lang w:eastAsia="ru-RU"/>
        </w:rPr>
        <w:t xml:space="preserve">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 w:rsidR="00B91BF5">
        <w:rPr>
          <w:sz w:val="26"/>
          <w:szCs w:val="26"/>
          <w:u w:val="single"/>
          <w:lang w:eastAsia="ru-RU"/>
        </w:rPr>
        <w:t>2</w:t>
      </w:r>
      <w:r w:rsidR="00074C93">
        <w:rPr>
          <w:sz w:val="26"/>
          <w:szCs w:val="26"/>
          <w:u w:val="single"/>
          <w:lang w:eastAsia="ru-RU"/>
        </w:rPr>
        <w:t>1</w:t>
      </w:r>
      <w:r w:rsidRPr="00E02F11">
        <w:rPr>
          <w:sz w:val="26"/>
          <w:szCs w:val="26"/>
          <w:u w:val="single"/>
          <w:lang w:eastAsia="ru-RU"/>
        </w:rPr>
        <w:t>.0</w:t>
      </w:r>
      <w:r w:rsidR="00074C93">
        <w:rPr>
          <w:sz w:val="26"/>
          <w:szCs w:val="26"/>
          <w:u w:val="single"/>
          <w:lang w:eastAsia="ru-RU"/>
        </w:rPr>
        <w:t>5</w:t>
      </w:r>
      <w:r>
        <w:rPr>
          <w:sz w:val="26"/>
          <w:szCs w:val="26"/>
          <w:u w:val="single"/>
          <w:lang w:eastAsia="ru-RU"/>
        </w:rPr>
        <w:t>.202</w:t>
      </w:r>
      <w:r w:rsidR="00074C93">
        <w:rPr>
          <w:sz w:val="26"/>
          <w:szCs w:val="26"/>
          <w:u w:val="single"/>
          <w:lang w:eastAsia="ru-RU"/>
        </w:rPr>
        <w:t>4</w:t>
      </w:r>
      <w:r w:rsidR="000525BA">
        <w:rPr>
          <w:sz w:val="26"/>
          <w:szCs w:val="26"/>
          <w:u w:val="single"/>
          <w:lang w:eastAsia="ru-RU"/>
        </w:rPr>
        <w:t xml:space="preserve">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812232" w:rsidRPr="00E02F11" w:rsidRDefault="00812232" w:rsidP="001C2D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 w:rsidR="00B36562"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</w:t>
      </w:r>
      <w:r w:rsidR="00B36562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 w:rsidR="00B36562">
        <w:rPr>
          <w:rFonts w:ascii="Times New Roman" w:hAnsi="Times New Roman"/>
          <w:sz w:val="26"/>
          <w:szCs w:val="26"/>
          <w:u w:val="single"/>
          <w:lang w:eastAsia="ru-RU"/>
        </w:rPr>
        <w:t>6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 (далее - муниципальное зад</w:t>
      </w:r>
      <w:r w:rsidR="00004575">
        <w:rPr>
          <w:rFonts w:ascii="Times New Roman" w:hAnsi="Times New Roman"/>
          <w:sz w:val="26"/>
          <w:szCs w:val="26"/>
          <w:u w:val="single"/>
          <w:lang w:eastAsia="ru-RU"/>
        </w:rPr>
        <w:t>а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>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542C5C"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</w:t>
      </w:r>
      <w:r w:rsidR="00542C5C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</w:t>
      </w:r>
      <w:r w:rsidR="00B91BF5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542C5C">
        <w:rPr>
          <w:rFonts w:ascii="Times New Roman" w:hAnsi="Times New Roman"/>
          <w:sz w:val="26"/>
          <w:szCs w:val="26"/>
          <w:u w:val="single"/>
          <w:lang w:eastAsia="ru-RU"/>
        </w:rPr>
        <w:t>6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="00542C5C"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="00542C5C"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="00542C5C"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812232" w:rsidRPr="00E02F11" w:rsidRDefault="00812232" w:rsidP="00100D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D155E" w:rsidRPr="002B2810" w:rsidRDefault="009D155E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</w:t>
      </w:r>
      <w:r w:rsidR="000525BA">
        <w:rPr>
          <w:sz w:val="26"/>
          <w:szCs w:val="26"/>
        </w:rPr>
        <w:t xml:space="preserve">общеразвивающего вида </w:t>
      </w:r>
      <w:r w:rsidR="000525BA" w:rsidRPr="000525BA">
        <w:rPr>
          <w:sz w:val="26"/>
          <w:szCs w:val="26"/>
        </w:rPr>
        <w:t>Пограничного муниципального округа»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D155E" w:rsidRPr="002B2810" w:rsidRDefault="009D155E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D155E" w:rsidRDefault="009D155E" w:rsidP="001C2D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8122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1C2DC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D155E" w:rsidRPr="00B1026E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2525010690, ОГРН 1032501179920</w:t>
      </w:r>
      <w:r w:rsidR="000525BA">
        <w:rPr>
          <w:rFonts w:ascii="Times New Roman" w:hAnsi="Times New Roman"/>
          <w:sz w:val="26"/>
          <w:szCs w:val="26"/>
        </w:rPr>
        <w:t>,</w:t>
      </w:r>
      <w:r w:rsidR="000525BA" w:rsidRPr="000525BA">
        <w:rPr>
          <w:rFonts w:ascii="Times New Roman" w:hAnsi="Times New Roman"/>
          <w:sz w:val="26"/>
          <w:szCs w:val="26"/>
        </w:rPr>
        <w:t xml:space="preserve"> </w:t>
      </w:r>
      <w:r w:rsidR="000525BA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525BA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D0766" w:rsidRPr="00CD0766">
        <w:rPr>
          <w:rFonts w:ascii="Times New Roman" w:hAnsi="Times New Roman"/>
          <w:sz w:val="26"/>
          <w:szCs w:val="26"/>
          <w:shd w:val="clear" w:color="auto" w:fill="FFFFFF"/>
        </w:rPr>
        <w:t>053Ь8008</w:t>
      </w:r>
      <w:r w:rsidR="000525B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D155E" w:rsidRPr="002B2810" w:rsidRDefault="00CD0766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Учредителем является А</w:t>
      </w:r>
      <w:r w:rsidR="009D155E"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9D155E">
        <w:rPr>
          <w:rFonts w:ascii="Times New Roman" w:hAnsi="Times New Roman"/>
          <w:sz w:val="26"/>
          <w:szCs w:val="26"/>
        </w:rPr>
        <w:t xml:space="preserve"> Приморского края</w:t>
      </w:r>
      <w:r w:rsidR="009D155E" w:rsidRPr="002B2810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2457C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E2457C">
        <w:rPr>
          <w:rFonts w:ascii="Times New Roman" w:hAnsi="Times New Roman"/>
          <w:sz w:val="26"/>
          <w:szCs w:val="26"/>
        </w:rPr>
        <w:t>а (</w:t>
      </w:r>
      <w:r w:rsidR="00E2457C" w:rsidRPr="00E2457C">
        <w:rPr>
          <w:rFonts w:ascii="Times New Roman" w:hAnsi="Times New Roman"/>
          <w:sz w:val="26"/>
          <w:szCs w:val="26"/>
        </w:rPr>
        <w:t>20206Ь80080</w:t>
      </w:r>
      <w:r w:rsidR="00E2457C">
        <w:rPr>
          <w:rFonts w:ascii="Times New Roman" w:hAnsi="Times New Roman"/>
          <w:sz w:val="26"/>
          <w:szCs w:val="26"/>
        </w:rPr>
        <w:t xml:space="preserve">, </w:t>
      </w:r>
      <w:r w:rsidR="00E2457C" w:rsidRPr="00E2457C">
        <w:rPr>
          <w:rFonts w:ascii="Times New Roman" w:hAnsi="Times New Roman"/>
          <w:sz w:val="26"/>
          <w:szCs w:val="26"/>
        </w:rPr>
        <w:t>21206Ь80080</w:t>
      </w:r>
      <w:r w:rsidR="00E2457C">
        <w:rPr>
          <w:rFonts w:ascii="Times New Roman" w:hAnsi="Times New Roman"/>
          <w:sz w:val="26"/>
          <w:szCs w:val="26"/>
        </w:rPr>
        <w:t>)</w:t>
      </w:r>
      <w:r w:rsidR="00275ED1">
        <w:rPr>
          <w:rFonts w:ascii="Times New Roman" w:hAnsi="Times New Roman"/>
          <w:sz w:val="26"/>
          <w:szCs w:val="26"/>
        </w:rPr>
        <w:t>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D155E" w:rsidRPr="002B2810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D155E" w:rsidRPr="002A7AA7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Н.</w:t>
      </w:r>
      <w:r w:rsidR="00B91B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</w:t>
      </w:r>
      <w:r w:rsidR="001165AD">
        <w:rPr>
          <w:rFonts w:ascii="Times New Roman" w:hAnsi="Times New Roman"/>
          <w:sz w:val="26"/>
          <w:szCs w:val="26"/>
        </w:rPr>
        <w:t>ий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73427F">
        <w:rPr>
          <w:rFonts w:ascii="Times New Roman" w:hAnsi="Times New Roman"/>
          <w:sz w:val="26"/>
          <w:szCs w:val="26"/>
        </w:rPr>
        <w:t>г</w:t>
      </w:r>
      <w:r w:rsidRPr="002A7AA7">
        <w:rPr>
          <w:rFonts w:ascii="Times New Roman" w:hAnsi="Times New Roman"/>
          <w:sz w:val="26"/>
          <w:szCs w:val="26"/>
        </w:rPr>
        <w:t xml:space="preserve">лавы </w:t>
      </w:r>
      <w:r w:rsidR="00E2457C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256FF5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D155E" w:rsidRPr="006F0870" w:rsidRDefault="00931923" w:rsidP="009D155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Стреха И. С</w:t>
      </w:r>
      <w:r w:rsidR="009D155E">
        <w:rPr>
          <w:rFonts w:ascii="Times New Roman" w:hAnsi="Times New Roman"/>
          <w:sz w:val="26"/>
          <w:szCs w:val="26"/>
        </w:rPr>
        <w:t>.</w:t>
      </w:r>
      <w:r w:rsidR="009D155E" w:rsidRPr="002A7AA7">
        <w:rPr>
          <w:rFonts w:ascii="Times New Roman" w:hAnsi="Times New Roman"/>
          <w:sz w:val="26"/>
          <w:szCs w:val="26"/>
        </w:rPr>
        <w:t xml:space="preserve"> – </w:t>
      </w:r>
      <w:r w:rsidR="00E2457C">
        <w:rPr>
          <w:rFonts w:ascii="Times New Roman" w:hAnsi="Times New Roman"/>
          <w:sz w:val="26"/>
          <w:szCs w:val="26"/>
        </w:rPr>
        <w:t xml:space="preserve">заместитель заведующего </w:t>
      </w:r>
      <w:r w:rsidR="00E2457C" w:rsidRPr="006F0870">
        <w:rPr>
          <w:rFonts w:ascii="Times New Roman" w:hAnsi="Times New Roman"/>
          <w:sz w:val="26"/>
          <w:szCs w:val="26"/>
        </w:rPr>
        <w:t>по финансам</w:t>
      </w:r>
      <w:r w:rsidR="009D155E" w:rsidRPr="006F0870">
        <w:rPr>
          <w:rFonts w:ascii="Times New Roman" w:hAnsi="Times New Roman"/>
          <w:sz w:val="26"/>
          <w:szCs w:val="26"/>
        </w:rPr>
        <w:t xml:space="preserve"> </w:t>
      </w:r>
      <w:r w:rsidR="009D155E" w:rsidRPr="006F0870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1» </w:t>
      </w:r>
      <w:r w:rsidR="009D155E" w:rsidRPr="006F087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6F0870" w:rsidRDefault="009D155E" w:rsidP="00A2603C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F087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F0870" w:rsidRPr="006F0870">
        <w:rPr>
          <w:rFonts w:ascii="Times New Roman" w:hAnsi="Times New Roman"/>
          <w:sz w:val="26"/>
          <w:szCs w:val="26"/>
          <w:u w:val="single"/>
        </w:rPr>
        <w:t>25 368,3</w:t>
      </w:r>
      <w:r w:rsidR="008B2D48" w:rsidRPr="006F0870">
        <w:rPr>
          <w:rFonts w:ascii="Times New Roman" w:hAnsi="Times New Roman"/>
          <w:sz w:val="26"/>
          <w:szCs w:val="26"/>
          <w:u w:val="single"/>
        </w:rPr>
        <w:t>5</w:t>
      </w:r>
      <w:r w:rsidRPr="006F0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0870">
        <w:rPr>
          <w:rFonts w:ascii="Times New Roman" w:hAnsi="Times New Roman"/>
          <w:sz w:val="26"/>
          <w:szCs w:val="26"/>
        </w:rPr>
        <w:t xml:space="preserve"> тыс.</w:t>
      </w:r>
      <w:r w:rsidR="00C51CEF" w:rsidRPr="006F0870">
        <w:rPr>
          <w:rFonts w:ascii="Times New Roman" w:hAnsi="Times New Roman"/>
          <w:sz w:val="26"/>
          <w:szCs w:val="26"/>
        </w:rPr>
        <w:t xml:space="preserve"> </w:t>
      </w:r>
      <w:r w:rsidRPr="006F0870">
        <w:rPr>
          <w:rFonts w:ascii="Times New Roman" w:hAnsi="Times New Roman"/>
          <w:sz w:val="26"/>
          <w:szCs w:val="26"/>
        </w:rPr>
        <w:t>руб.</w:t>
      </w:r>
    </w:p>
    <w:p w:rsidR="00A2603C" w:rsidRPr="006F0870" w:rsidRDefault="00A2603C" w:rsidP="00A2603C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муниципальн</w:t>
      </w:r>
      <w:r w:rsidR="00A60D69">
        <w:rPr>
          <w:b/>
          <w:sz w:val="26"/>
          <w:szCs w:val="26"/>
          <w:lang w:eastAsia="ru-RU"/>
        </w:rPr>
        <w:t>ых</w:t>
      </w:r>
      <w:r>
        <w:rPr>
          <w:b/>
          <w:sz w:val="26"/>
          <w:szCs w:val="26"/>
          <w:lang w:eastAsia="ru-RU"/>
        </w:rPr>
        <w:t xml:space="preserve"> задани</w:t>
      </w:r>
      <w:r w:rsidR="00A60D69">
        <w:rPr>
          <w:b/>
          <w:sz w:val="26"/>
          <w:szCs w:val="26"/>
          <w:lang w:eastAsia="ru-RU"/>
        </w:rPr>
        <w:t>й</w:t>
      </w:r>
      <w:r w:rsidRPr="00F47A5B">
        <w:rPr>
          <w:b/>
          <w:sz w:val="26"/>
          <w:szCs w:val="26"/>
          <w:lang w:eastAsia="ru-RU"/>
        </w:rPr>
        <w:t>:</w:t>
      </w: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931923" w:rsidRPr="00386837" w:rsidRDefault="00931923" w:rsidP="009319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A60D69" w:rsidRDefault="00931923" w:rsidP="00931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 w:rsidR="00A60D69"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</w:t>
      </w:r>
      <w:r w:rsidR="009522CA" w:rsidRPr="009522CA">
        <w:rPr>
          <w:sz w:val="26"/>
          <w:szCs w:val="26"/>
        </w:rPr>
        <w:t>4</w:t>
      </w:r>
      <w:r w:rsidRPr="009522CA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931923" w:rsidRPr="009522CA" w:rsidRDefault="009522CA" w:rsidP="00931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Показатели</w:t>
      </w:r>
      <w:r w:rsidR="00931923" w:rsidRPr="009522CA">
        <w:rPr>
          <w:sz w:val="26"/>
          <w:szCs w:val="26"/>
        </w:rPr>
        <w:t xml:space="preserve"> кода  по базовому перечню в муниципальном задании</w:t>
      </w:r>
      <w:r w:rsidR="00C234E5">
        <w:rPr>
          <w:sz w:val="26"/>
          <w:szCs w:val="26"/>
        </w:rPr>
        <w:t xml:space="preserve"> 801011О.99.0</w:t>
      </w:r>
      <w:r w:rsidRPr="009522CA">
        <w:rPr>
          <w:sz w:val="26"/>
          <w:szCs w:val="26"/>
        </w:rPr>
        <w:t>.БВ24ДМ62000 и 801011О.99.0.БВ24ДН82000</w:t>
      </w:r>
      <w:r w:rsidR="00931923" w:rsidRPr="009522CA">
        <w:rPr>
          <w:sz w:val="26"/>
          <w:szCs w:val="26"/>
        </w:rPr>
        <w:t xml:space="preserve"> соответству</w:t>
      </w:r>
      <w:r w:rsidRPr="009522CA">
        <w:rPr>
          <w:sz w:val="26"/>
          <w:szCs w:val="26"/>
        </w:rPr>
        <w:t>ют</w:t>
      </w:r>
      <w:r w:rsidR="00931923" w:rsidRPr="009522CA">
        <w:rPr>
          <w:sz w:val="26"/>
          <w:szCs w:val="26"/>
        </w:rPr>
        <w:t xml:space="preserve"> код</w:t>
      </w:r>
      <w:r w:rsidRPr="009522CA">
        <w:rPr>
          <w:sz w:val="26"/>
          <w:szCs w:val="26"/>
        </w:rPr>
        <w:t>ам</w:t>
      </w:r>
      <w:r w:rsidR="00931923" w:rsidRPr="009522CA">
        <w:rPr>
          <w:sz w:val="26"/>
          <w:szCs w:val="26"/>
        </w:rPr>
        <w:t>, которы</w:t>
      </w:r>
      <w:r w:rsidRPr="009522CA">
        <w:rPr>
          <w:sz w:val="26"/>
          <w:szCs w:val="26"/>
        </w:rPr>
        <w:t>е содержа</w:t>
      </w:r>
      <w:r w:rsidR="00931923" w:rsidRPr="009522CA">
        <w:rPr>
          <w:sz w:val="26"/>
          <w:szCs w:val="26"/>
        </w:rPr>
        <w:t>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931923" w:rsidRPr="009522CA" w:rsidRDefault="00931923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Pr="009522CA">
        <w:rPr>
          <w:sz w:val="26"/>
          <w:szCs w:val="26"/>
        </w:rPr>
        <w:t xml:space="preserve">МБДОУ </w:t>
      </w:r>
      <w:r w:rsidRPr="009522CA">
        <w:rPr>
          <w:sz w:val="26"/>
          <w:szCs w:val="26"/>
          <w:lang w:eastAsia="ru-RU"/>
        </w:rPr>
        <w:t>«Детский сад № 1»  является реализация основных общеобразовательных программ дошкольного образования.</w:t>
      </w: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Муниципальное задание на 202</w:t>
      </w:r>
      <w:r w:rsidR="009522CA" w:rsidRPr="009522CA">
        <w:rPr>
          <w:sz w:val="26"/>
          <w:szCs w:val="26"/>
        </w:rPr>
        <w:t>4</w:t>
      </w:r>
      <w:r w:rsidRPr="009522CA">
        <w:rPr>
          <w:sz w:val="26"/>
          <w:szCs w:val="26"/>
        </w:rPr>
        <w:t xml:space="preserve"> год  и плановый период 202</w:t>
      </w:r>
      <w:r w:rsidR="009522CA" w:rsidRPr="009522CA">
        <w:rPr>
          <w:sz w:val="26"/>
          <w:szCs w:val="26"/>
        </w:rPr>
        <w:t>5</w:t>
      </w:r>
      <w:r w:rsidRPr="009522CA">
        <w:rPr>
          <w:sz w:val="26"/>
          <w:szCs w:val="26"/>
        </w:rPr>
        <w:t xml:space="preserve"> и 202</w:t>
      </w:r>
      <w:r w:rsidR="009522CA" w:rsidRPr="009522CA">
        <w:rPr>
          <w:sz w:val="26"/>
          <w:szCs w:val="26"/>
        </w:rPr>
        <w:t>6</w:t>
      </w:r>
      <w:r w:rsidRPr="009522CA">
        <w:rPr>
          <w:sz w:val="26"/>
          <w:szCs w:val="26"/>
        </w:rPr>
        <w:t xml:space="preserve"> год</w:t>
      </w:r>
      <w:r w:rsidR="009522CA" w:rsidRPr="009522CA">
        <w:rPr>
          <w:sz w:val="26"/>
          <w:szCs w:val="26"/>
        </w:rPr>
        <w:t>ов</w:t>
      </w:r>
      <w:r w:rsidRPr="009522CA">
        <w:rPr>
          <w:sz w:val="26"/>
          <w:szCs w:val="26"/>
        </w:rPr>
        <w:t xml:space="preserve"> размещено на сайте </w:t>
      </w:r>
      <w:hyperlink r:id="rId9" w:history="1">
        <w:r w:rsidRPr="009522CA">
          <w:rPr>
            <w:rStyle w:val="a9"/>
            <w:color w:val="auto"/>
            <w:sz w:val="26"/>
            <w:szCs w:val="26"/>
          </w:rPr>
          <w:t>www.bus.gov.ru</w:t>
        </w:r>
      </w:hyperlink>
      <w:r w:rsidRPr="009522CA">
        <w:rPr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9522CA">
        <w:t xml:space="preserve"> </w:t>
      </w:r>
      <w:r w:rsidRPr="009522CA">
        <w:rPr>
          <w:sz w:val="26"/>
          <w:szCs w:val="26"/>
        </w:rPr>
        <w:t>в соответствии с п. 8 Порядка 739.</w:t>
      </w:r>
    </w:p>
    <w:p w:rsidR="00A60D69" w:rsidRDefault="00A60D69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D69" w:rsidRPr="00A60D69" w:rsidRDefault="00A60D69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A60D69" w:rsidRPr="00F47A5B" w:rsidRDefault="00A60D69" w:rsidP="00A60D6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931923" w:rsidRPr="009522CA" w:rsidRDefault="00931923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</w:t>
      </w:r>
      <w:r w:rsidR="009522CA" w:rsidRPr="009522CA">
        <w:rPr>
          <w:sz w:val="26"/>
          <w:szCs w:val="26"/>
          <w:lang w:eastAsia="ru-RU"/>
        </w:rPr>
        <w:t>4</w:t>
      </w:r>
      <w:r w:rsidRPr="009522CA">
        <w:rPr>
          <w:sz w:val="26"/>
          <w:szCs w:val="26"/>
          <w:lang w:eastAsia="ru-RU"/>
        </w:rPr>
        <w:t xml:space="preserve"> год в сравнении с предыдущим годом сложился следующим образом:</w:t>
      </w:r>
    </w:p>
    <w:p w:rsidR="00931923" w:rsidRPr="00BA287F" w:rsidRDefault="00931923" w:rsidP="009319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0A04DA" w:rsidRPr="000A04DA" w:rsidTr="00D451E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AD67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bCs/>
                <w:sz w:val="24"/>
                <w:szCs w:val="24"/>
                <w:lang w:eastAsia="ru-RU"/>
              </w:rPr>
              <w:t>Проектная мощность: 206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D735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202</w:t>
            </w:r>
            <w:r w:rsidR="00D735B8" w:rsidRPr="000A04DA">
              <w:rPr>
                <w:sz w:val="24"/>
                <w:szCs w:val="24"/>
                <w:lang w:eastAsia="ru-RU"/>
              </w:rPr>
              <w:t>3</w:t>
            </w:r>
            <w:r w:rsidRPr="000A04DA">
              <w:rPr>
                <w:sz w:val="24"/>
                <w:szCs w:val="24"/>
                <w:lang w:eastAsia="ru-RU"/>
              </w:rPr>
              <w:t xml:space="preserve">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D735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202</w:t>
            </w:r>
            <w:r w:rsidR="00D735B8" w:rsidRPr="000A04DA">
              <w:rPr>
                <w:sz w:val="24"/>
                <w:szCs w:val="24"/>
                <w:lang w:eastAsia="ru-RU"/>
              </w:rPr>
              <w:t>4</w:t>
            </w:r>
            <w:r w:rsidRPr="000A04DA">
              <w:rPr>
                <w:sz w:val="24"/>
                <w:szCs w:val="24"/>
                <w:lang w:eastAsia="ru-RU"/>
              </w:rPr>
              <w:t xml:space="preserve"> год    план</w:t>
            </w:r>
          </w:p>
        </w:tc>
      </w:tr>
      <w:tr w:rsidR="000A04DA" w:rsidRPr="000A04DA" w:rsidTr="00D451E5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AD679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931923" w:rsidP="00D735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14</w:t>
            </w:r>
            <w:r w:rsidR="00D735B8" w:rsidRPr="000A04D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D735B8" w:rsidP="00AD67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151</w:t>
            </w:r>
          </w:p>
        </w:tc>
      </w:tr>
      <w:tr w:rsidR="000A04DA" w:rsidRPr="000A04DA" w:rsidTr="00D451E5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AD679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D735B8" w:rsidP="00D735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43 222,33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D735B8" w:rsidP="00D735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49 644,52</w:t>
            </w:r>
          </w:p>
        </w:tc>
      </w:tr>
      <w:tr w:rsidR="000A04DA" w:rsidRPr="000A04DA" w:rsidTr="00D451E5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23" w:rsidRPr="000A04DA" w:rsidRDefault="00931923" w:rsidP="00AD679C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0A04DA" w:rsidP="00B64A6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23 340</w:t>
            </w:r>
            <w:r w:rsidR="00B64A6A">
              <w:rPr>
                <w:sz w:val="24"/>
                <w:szCs w:val="24"/>
                <w:lang w:eastAsia="ru-RU"/>
              </w:rPr>
              <w:t> </w:t>
            </w:r>
            <w:r w:rsidRPr="000A04DA">
              <w:rPr>
                <w:sz w:val="24"/>
                <w:szCs w:val="24"/>
                <w:lang w:eastAsia="ru-RU"/>
              </w:rPr>
              <w:t>05</w:t>
            </w:r>
            <w:r w:rsidR="00B64A6A">
              <w:rPr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3" w:rsidRPr="000A04DA" w:rsidRDefault="00931923" w:rsidP="00B64A6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</w:t>
            </w:r>
            <w:r w:rsidR="000A04DA" w:rsidRPr="000A04DA">
              <w:rPr>
                <w:sz w:val="24"/>
                <w:szCs w:val="24"/>
                <w:lang w:eastAsia="ru-RU"/>
              </w:rPr>
              <w:t>5</w:t>
            </w:r>
            <w:r w:rsidRPr="000A04DA">
              <w:rPr>
                <w:sz w:val="24"/>
                <w:szCs w:val="24"/>
                <w:lang w:eastAsia="ru-RU"/>
              </w:rPr>
              <w:t xml:space="preserve"> </w:t>
            </w:r>
            <w:r w:rsidR="000A04DA" w:rsidRPr="000A04DA">
              <w:rPr>
                <w:sz w:val="24"/>
                <w:szCs w:val="24"/>
                <w:lang w:eastAsia="ru-RU"/>
              </w:rPr>
              <w:t>368</w:t>
            </w:r>
            <w:r w:rsidR="00B64A6A">
              <w:rPr>
                <w:sz w:val="24"/>
                <w:szCs w:val="24"/>
                <w:lang w:eastAsia="ru-RU"/>
              </w:rPr>
              <w:t> </w:t>
            </w:r>
            <w:r w:rsidR="000A04DA" w:rsidRPr="000A04DA">
              <w:rPr>
                <w:sz w:val="24"/>
                <w:szCs w:val="24"/>
                <w:lang w:eastAsia="ru-RU"/>
              </w:rPr>
              <w:t>34</w:t>
            </w:r>
            <w:r w:rsidR="00B64A6A">
              <w:rPr>
                <w:sz w:val="24"/>
                <w:szCs w:val="24"/>
                <w:lang w:eastAsia="ru-RU"/>
              </w:rPr>
              <w:t>8,00</w:t>
            </w:r>
          </w:p>
        </w:tc>
      </w:tr>
    </w:tbl>
    <w:p w:rsidR="00931923" w:rsidRPr="00BA287F" w:rsidRDefault="00931923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  <w:r w:rsidRPr="00BA287F">
        <w:rPr>
          <w:color w:val="FF0000"/>
          <w:sz w:val="26"/>
          <w:szCs w:val="26"/>
          <w:lang w:eastAsia="ru-RU"/>
        </w:rPr>
        <w:tab/>
      </w:r>
    </w:p>
    <w:p w:rsidR="00931923" w:rsidRPr="000A04DA" w:rsidRDefault="000A04DA" w:rsidP="00931923">
      <w:pPr>
        <w:ind w:firstLine="709"/>
        <w:jc w:val="both"/>
        <w:rPr>
          <w:sz w:val="26"/>
          <w:szCs w:val="26"/>
        </w:rPr>
      </w:pPr>
      <w:r w:rsidRPr="000A04DA">
        <w:rPr>
          <w:sz w:val="26"/>
          <w:szCs w:val="26"/>
        </w:rPr>
        <w:t xml:space="preserve">На 2024 г. запланирован 151 воспитанник или 73 % от проектной мощности учреждения. </w:t>
      </w:r>
      <w:r>
        <w:rPr>
          <w:sz w:val="26"/>
          <w:szCs w:val="26"/>
        </w:rPr>
        <w:t>На содержание одного</w:t>
      </w:r>
      <w:r w:rsidR="00A60D69">
        <w:rPr>
          <w:sz w:val="26"/>
          <w:szCs w:val="26"/>
        </w:rPr>
        <w:t xml:space="preserve"> ребенка в 2024 г. предполагаются расходы в размере 49,64 тыс. руб., что на 15 % выше в сравнении с прошлым годом.</w:t>
      </w:r>
      <w:r>
        <w:rPr>
          <w:sz w:val="26"/>
          <w:szCs w:val="26"/>
        </w:rPr>
        <w:t xml:space="preserve"> </w:t>
      </w:r>
      <w:r w:rsidRPr="000A04DA">
        <w:rPr>
          <w:sz w:val="26"/>
          <w:szCs w:val="26"/>
        </w:rPr>
        <w:t xml:space="preserve"> </w:t>
      </w:r>
      <w:r w:rsidR="00931923" w:rsidRPr="000A04DA">
        <w:rPr>
          <w:sz w:val="26"/>
          <w:szCs w:val="26"/>
        </w:rPr>
        <w:t>Наполняемость воспитанниками ДОУ в 202</w:t>
      </w:r>
      <w:r w:rsidRPr="000A04DA">
        <w:rPr>
          <w:sz w:val="26"/>
          <w:szCs w:val="26"/>
        </w:rPr>
        <w:t>3 г. выполнена на 69</w:t>
      </w:r>
      <w:r w:rsidR="00931923" w:rsidRPr="000A04DA">
        <w:rPr>
          <w:sz w:val="26"/>
          <w:szCs w:val="26"/>
        </w:rPr>
        <w:t xml:space="preserve"> %, при </w:t>
      </w:r>
      <w:r>
        <w:rPr>
          <w:sz w:val="26"/>
          <w:szCs w:val="26"/>
        </w:rPr>
        <w:t>плане</w:t>
      </w:r>
      <w:r w:rsidR="00931923" w:rsidRPr="000A04DA">
        <w:rPr>
          <w:sz w:val="26"/>
          <w:szCs w:val="26"/>
        </w:rPr>
        <w:t xml:space="preserve"> </w:t>
      </w:r>
      <w:r w:rsidRPr="000A04DA">
        <w:rPr>
          <w:sz w:val="26"/>
          <w:szCs w:val="26"/>
        </w:rPr>
        <w:t xml:space="preserve">на начало 2023 г. </w:t>
      </w:r>
      <w:r w:rsidR="00A60D69">
        <w:rPr>
          <w:sz w:val="26"/>
          <w:szCs w:val="26"/>
        </w:rPr>
        <w:t>-</w:t>
      </w:r>
      <w:r w:rsidR="00931923" w:rsidRPr="000A04DA">
        <w:rPr>
          <w:sz w:val="26"/>
          <w:szCs w:val="26"/>
        </w:rPr>
        <w:t xml:space="preserve"> 15</w:t>
      </w:r>
      <w:r w:rsidRPr="000A04DA">
        <w:rPr>
          <w:sz w:val="26"/>
          <w:szCs w:val="26"/>
        </w:rPr>
        <w:t>1</w:t>
      </w:r>
      <w:r w:rsidR="00931923" w:rsidRPr="000A04DA">
        <w:rPr>
          <w:sz w:val="26"/>
          <w:szCs w:val="26"/>
        </w:rPr>
        <w:t xml:space="preserve"> </w:t>
      </w:r>
      <w:r w:rsidRPr="000A04DA">
        <w:rPr>
          <w:sz w:val="26"/>
          <w:szCs w:val="26"/>
        </w:rPr>
        <w:t>ребенок</w:t>
      </w:r>
      <w:r w:rsidR="00931923" w:rsidRPr="000A04DA">
        <w:rPr>
          <w:sz w:val="26"/>
          <w:szCs w:val="26"/>
        </w:rPr>
        <w:t xml:space="preserve">, что составляло </w:t>
      </w:r>
      <w:r w:rsidRPr="000A04DA">
        <w:rPr>
          <w:sz w:val="26"/>
          <w:szCs w:val="26"/>
        </w:rPr>
        <w:t>73</w:t>
      </w:r>
      <w:r w:rsidR="00931923" w:rsidRPr="000A04DA">
        <w:rPr>
          <w:sz w:val="26"/>
          <w:szCs w:val="26"/>
        </w:rPr>
        <w:t xml:space="preserve"> %. </w:t>
      </w:r>
      <w:r w:rsidRPr="000A04DA">
        <w:rPr>
          <w:sz w:val="26"/>
          <w:szCs w:val="26"/>
        </w:rPr>
        <w:t>от имеющегося количества мест в МБДОУ</w:t>
      </w:r>
      <w:r w:rsidR="00A60D69">
        <w:rPr>
          <w:sz w:val="26"/>
          <w:szCs w:val="26"/>
        </w:rPr>
        <w:t>.</w:t>
      </w:r>
    </w:p>
    <w:p w:rsidR="00931923" w:rsidRPr="00D451E5" w:rsidRDefault="00931923" w:rsidP="00931923">
      <w:pPr>
        <w:ind w:firstLine="709"/>
        <w:jc w:val="both"/>
        <w:rPr>
          <w:sz w:val="26"/>
          <w:szCs w:val="26"/>
        </w:rPr>
      </w:pPr>
      <w:r w:rsidRPr="00D451E5"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A60D69" w:rsidRPr="00D451E5">
        <w:rPr>
          <w:sz w:val="26"/>
          <w:szCs w:val="26"/>
        </w:rPr>
        <w:t>4</w:t>
      </w:r>
      <w:r w:rsidRPr="00D451E5">
        <w:rPr>
          <w:sz w:val="26"/>
          <w:szCs w:val="26"/>
        </w:rPr>
        <w:t xml:space="preserve"> год по сравнению с фактическими расходами за 202</w:t>
      </w:r>
      <w:r w:rsidR="00A60D69" w:rsidRPr="00D451E5">
        <w:rPr>
          <w:sz w:val="26"/>
          <w:szCs w:val="26"/>
        </w:rPr>
        <w:t>3</w:t>
      </w:r>
      <w:r w:rsidRPr="00D451E5">
        <w:rPr>
          <w:sz w:val="26"/>
          <w:szCs w:val="26"/>
        </w:rPr>
        <w:t xml:space="preserve"> год складываются  следующим образом: </w:t>
      </w:r>
    </w:p>
    <w:p w:rsidR="00931923" w:rsidRPr="00D451E5" w:rsidRDefault="00931923" w:rsidP="00D451E5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2808"/>
        <w:gridCol w:w="1021"/>
        <w:gridCol w:w="1552"/>
        <w:gridCol w:w="1518"/>
        <w:gridCol w:w="1677"/>
        <w:gridCol w:w="871"/>
      </w:tblGrid>
      <w:tr w:rsidR="00D451E5" w:rsidRPr="00D451E5" w:rsidTr="00D451E5">
        <w:trPr>
          <w:trHeight w:val="81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Увеличение,+ Уменьшение,-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51E5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D451E5" w:rsidRPr="00D451E5" w:rsidTr="008C7C55">
        <w:trPr>
          <w:trHeight w:val="25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4 386 934,68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3 721 872,00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665 062,68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117,87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12 149 576,76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11 072 683,74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1 076 893,02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109,73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1 299 854,32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1 124 005,00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175 849,32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115,64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3 644 172,24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3 343 950,06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300 222,18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108,98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21 258,36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25 704,00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-4 445,64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82,70</w:t>
            </w:r>
          </w:p>
        </w:tc>
      </w:tr>
      <w:tr w:rsidR="00D451E5" w:rsidRPr="00D451E5" w:rsidTr="00D451E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1 770 455,64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1 772 216,60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-1 760,96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99,90</w:t>
            </w:r>
          </w:p>
        </w:tc>
      </w:tr>
      <w:tr w:rsidR="00D451E5" w:rsidRPr="00D451E5" w:rsidTr="008C7C5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118 800,00</w:t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121 000,00</w:t>
            </w:r>
          </w:p>
        </w:tc>
        <w:tc>
          <w:tcPr>
            <w:tcW w:w="1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-2 200,00</w:t>
            </w:r>
          </w:p>
        </w:tc>
        <w:tc>
          <w:tcPr>
            <w:tcW w:w="8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98,18</w:t>
            </w:r>
          </w:p>
        </w:tc>
      </w:tr>
      <w:tr w:rsidR="00D451E5" w:rsidRPr="00D451E5" w:rsidTr="00D451E5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D451E5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1 688 520,00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1 692 440,00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-3 920,00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99,77</w:t>
            </w:r>
          </w:p>
        </w:tc>
      </w:tr>
      <w:tr w:rsidR="00D451E5" w:rsidRPr="00D451E5" w:rsidTr="00D451E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1E5" w:rsidRPr="00D451E5" w:rsidRDefault="00D451E5" w:rsidP="00D45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D451E5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8C7C55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1E5" w:rsidRPr="00D451E5" w:rsidRDefault="00D451E5" w:rsidP="00D45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D451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D451E5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201 000,00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-201 000,00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451E5" w:rsidRPr="00D451E5" w:rsidTr="00D451E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-15 000,00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83,33</w:t>
            </w:r>
          </w:p>
        </w:tc>
      </w:tr>
      <w:tr w:rsidR="00D451E5" w:rsidRPr="00D451E5" w:rsidTr="00D451E5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D451E5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51E5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D451E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34 998,00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-34 998,00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451E5" w:rsidRPr="00D451E5" w:rsidTr="00D451E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105 896,00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32 308,00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73 588,00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327,77</w:t>
            </w:r>
          </w:p>
        </w:tc>
      </w:tr>
      <w:tr w:rsidR="00D451E5" w:rsidRPr="00D451E5" w:rsidTr="00D451E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Увеличение стоимости прав на рез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451E5">
              <w:rPr>
                <w:color w:val="000000"/>
                <w:sz w:val="22"/>
                <w:szCs w:val="22"/>
                <w:lang w:eastAsia="ru-RU"/>
              </w:rPr>
              <w:t>и</w:t>
            </w:r>
            <w:proofErr w:type="gramEnd"/>
            <w:r w:rsidRPr="00D451E5">
              <w:rPr>
                <w:color w:val="000000"/>
                <w:sz w:val="22"/>
                <w:szCs w:val="22"/>
                <w:lang w:eastAsia="ru-RU"/>
              </w:rPr>
              <w:t>нтеллектуальной деятельности (м/б)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D451E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451E5" w:rsidRPr="00D451E5" w:rsidTr="008C7C5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25 368 348,00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23 340 057,40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D451E5">
              <w:rPr>
                <w:color w:val="000000"/>
                <w:sz w:val="22"/>
                <w:szCs w:val="22"/>
                <w:lang w:eastAsia="ru-RU"/>
              </w:rPr>
              <w:t>2 028 290,60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E5" w:rsidRPr="00D451E5" w:rsidRDefault="00D451E5" w:rsidP="008C7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51E5">
              <w:rPr>
                <w:color w:val="000000"/>
                <w:sz w:val="22"/>
                <w:szCs w:val="22"/>
                <w:lang w:eastAsia="ru-RU"/>
              </w:rPr>
              <w:t>108,69</w:t>
            </w:r>
          </w:p>
        </w:tc>
      </w:tr>
    </w:tbl>
    <w:p w:rsidR="00931923" w:rsidRPr="00BA287F" w:rsidRDefault="00931923" w:rsidP="00931923">
      <w:pPr>
        <w:ind w:firstLine="567"/>
        <w:jc w:val="both"/>
        <w:rPr>
          <w:color w:val="FF0000"/>
          <w:sz w:val="26"/>
          <w:szCs w:val="26"/>
        </w:rPr>
      </w:pPr>
    </w:p>
    <w:p w:rsidR="00931923" w:rsidRPr="008C7C55" w:rsidRDefault="00931923" w:rsidP="009319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8C7C55" w:rsidRPr="008C7C55">
        <w:rPr>
          <w:rFonts w:eastAsiaTheme="minorHAnsi"/>
          <w:sz w:val="26"/>
          <w:szCs w:val="26"/>
          <w:lang w:eastAsia="en-US"/>
        </w:rPr>
        <w:t>4</w:t>
      </w:r>
      <w:r w:rsidRPr="008C7C55"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8C7C55" w:rsidRPr="008C7C55">
        <w:rPr>
          <w:rFonts w:eastAsiaTheme="minorHAnsi"/>
          <w:sz w:val="26"/>
          <w:szCs w:val="26"/>
          <w:lang w:eastAsia="en-US"/>
        </w:rPr>
        <w:t>25 368,35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2</w:t>
      </w:r>
      <w:r w:rsidR="008C7C55" w:rsidRPr="008C7C55">
        <w:rPr>
          <w:rFonts w:eastAsiaTheme="minorHAnsi"/>
          <w:sz w:val="26"/>
          <w:szCs w:val="26"/>
          <w:lang w:eastAsia="en-US"/>
        </w:rPr>
        <w:t>028,29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931923" w:rsidRDefault="00931923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>- увеличения средств на оплату труда и начислений на оплату труда на 2</w:t>
      </w:r>
      <w:r w:rsidR="008C7C55" w:rsidRPr="008C7C55">
        <w:rPr>
          <w:rFonts w:eastAsiaTheme="minorHAnsi"/>
          <w:sz w:val="26"/>
          <w:szCs w:val="26"/>
          <w:lang w:eastAsia="en-US"/>
        </w:rPr>
        <w:t> 218,03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8C7C55" w:rsidRPr="008C7C55">
        <w:rPr>
          <w:rFonts w:eastAsiaTheme="minorHAnsi"/>
          <w:sz w:val="26"/>
          <w:szCs w:val="26"/>
          <w:lang w:eastAsia="en-US"/>
        </w:rPr>
        <w:t>11,5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</w:t>
      </w:r>
      <w:r w:rsidR="008C7C55" w:rsidRPr="008C7C55">
        <w:rPr>
          <w:rFonts w:eastAsiaTheme="minorHAnsi"/>
          <w:sz w:val="26"/>
          <w:szCs w:val="26"/>
          <w:lang w:eastAsia="en-US"/>
        </w:rPr>
        <w:t>2</w:t>
      </w:r>
      <w:r w:rsidRPr="008C7C55">
        <w:rPr>
          <w:rFonts w:eastAsiaTheme="minorHAnsi"/>
          <w:sz w:val="26"/>
          <w:szCs w:val="26"/>
          <w:lang w:eastAsia="en-US"/>
        </w:rPr>
        <w:t>.2022 г</w:t>
      </w:r>
      <w:r w:rsidR="008C7C55" w:rsidRPr="008C7C55">
        <w:rPr>
          <w:rFonts w:eastAsiaTheme="minorHAnsi"/>
          <w:sz w:val="26"/>
          <w:szCs w:val="26"/>
          <w:lang w:eastAsia="en-US"/>
        </w:rPr>
        <w:t>. и 01.10.2023 г</w:t>
      </w:r>
      <w:r w:rsidRPr="008C7C55">
        <w:rPr>
          <w:rFonts w:eastAsiaTheme="minorHAnsi"/>
          <w:sz w:val="26"/>
          <w:szCs w:val="26"/>
          <w:lang w:eastAsia="en-US"/>
        </w:rPr>
        <w:t xml:space="preserve">. </w:t>
      </w:r>
    </w:p>
    <w:p w:rsidR="004B613B" w:rsidRPr="00D1553E" w:rsidRDefault="004B613B" w:rsidP="004B61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55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D155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4B613B" w:rsidRPr="004B613B" w:rsidRDefault="004B613B" w:rsidP="004B61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4B613B" w:rsidRPr="004B613B" w:rsidRDefault="004B613B" w:rsidP="004B61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504).</w:t>
      </w:r>
    </w:p>
    <w:p w:rsidR="008C7C55" w:rsidRDefault="008C7C55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8C7C55" w:rsidRDefault="008C7C55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8C7C55" w:rsidRDefault="00C234E5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две р</w:t>
      </w:r>
      <w:r w:rsidRPr="00C234E5">
        <w:rPr>
          <w:sz w:val="26"/>
          <w:szCs w:val="26"/>
          <w:lang w:eastAsia="ru-RU"/>
        </w:rPr>
        <w:t>еестровые записи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C234E5" w:rsidRDefault="00C234E5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</w:t>
      </w:r>
      <w:r>
        <w:rPr>
          <w:sz w:val="26"/>
          <w:szCs w:val="26"/>
          <w:lang w:eastAsia="ru-RU"/>
        </w:rPr>
        <w:t>0</w:t>
      </w:r>
      <w:r w:rsidRPr="00C234E5">
        <w:rPr>
          <w:sz w:val="26"/>
          <w:szCs w:val="26"/>
          <w:lang w:eastAsia="ru-RU"/>
        </w:rPr>
        <w:t>.БВ24ДМ62000</w:t>
      </w:r>
    </w:p>
    <w:p w:rsidR="00C234E5" w:rsidRDefault="00C234E5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801011О.99.0.БВ24ДН82000</w:t>
      </w:r>
      <w:r w:rsidR="00447E60">
        <w:rPr>
          <w:sz w:val="26"/>
          <w:szCs w:val="26"/>
          <w:lang w:eastAsia="ru-RU"/>
        </w:rPr>
        <w:t>.</w:t>
      </w:r>
    </w:p>
    <w:p w:rsidR="00447E60" w:rsidRDefault="00447E60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данным уникальным номерам реестровых записей, показателей, характеризующих качество муниципальной услуги, не предусмотрено.</w:t>
      </w:r>
    </w:p>
    <w:p w:rsidR="00447E60" w:rsidRPr="008C7C55" w:rsidRDefault="00447E60" w:rsidP="008C7C5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931923" w:rsidRPr="00447E60" w:rsidRDefault="00447E60" w:rsidP="00931923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931923" w:rsidRPr="00447E60" w:rsidRDefault="00931923" w:rsidP="00931923">
      <w:pPr>
        <w:ind w:firstLine="567"/>
        <w:jc w:val="both"/>
        <w:rPr>
          <w:sz w:val="26"/>
          <w:szCs w:val="26"/>
        </w:rPr>
      </w:pPr>
      <w:proofErr w:type="gramStart"/>
      <w:r w:rsidRPr="00447E60">
        <w:rPr>
          <w:sz w:val="26"/>
          <w:szCs w:val="26"/>
        </w:rPr>
        <w:t xml:space="preserve">Учреждению доведены </w:t>
      </w:r>
      <w:r w:rsidR="00447E60"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показателя, характеризующих </w:t>
      </w:r>
      <w:r w:rsidR="00447E60" w:rsidRPr="00447E60">
        <w:rPr>
          <w:sz w:val="26"/>
          <w:szCs w:val="26"/>
        </w:rPr>
        <w:t>объем</w:t>
      </w:r>
      <w:r w:rsidRPr="00447E60">
        <w:rPr>
          <w:sz w:val="26"/>
          <w:szCs w:val="26"/>
        </w:rPr>
        <w:t xml:space="preserve">  оказываемой муниципальной услуги по реализации основных общеобразовательных программ дошкольного образования.</w:t>
      </w:r>
      <w:proofErr w:type="gramEnd"/>
    </w:p>
    <w:p w:rsidR="00931923" w:rsidRPr="00447E60" w:rsidRDefault="00931923" w:rsidP="00447E6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 xml:space="preserve">Показателями </w:t>
      </w:r>
      <w:r w:rsidR="00447E60" w:rsidRPr="00447E60">
        <w:rPr>
          <w:sz w:val="26"/>
          <w:szCs w:val="26"/>
          <w:lang w:eastAsia="ru-RU"/>
        </w:rPr>
        <w:t>объема</w:t>
      </w:r>
      <w:r w:rsidRPr="00447E60">
        <w:rPr>
          <w:sz w:val="26"/>
          <w:szCs w:val="26"/>
          <w:lang w:eastAsia="ru-RU"/>
        </w:rPr>
        <w:t xml:space="preserve"> муниципальной услуги являются:</w:t>
      </w:r>
    </w:p>
    <w:p w:rsidR="00931923" w:rsidRPr="002237DB" w:rsidRDefault="00447E60" w:rsidP="0093192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2237DB">
        <w:rPr>
          <w:sz w:val="26"/>
          <w:szCs w:val="26"/>
          <w:lang w:eastAsia="ru-RU"/>
        </w:rPr>
        <w:t>Число обучающихся</w:t>
      </w:r>
      <w:r w:rsidR="002237DB" w:rsidRPr="002237DB">
        <w:rPr>
          <w:sz w:val="26"/>
          <w:szCs w:val="26"/>
          <w:lang w:eastAsia="ru-RU"/>
        </w:rPr>
        <w:t xml:space="preserve"> в возрасте от 1 года до 3 лет</w:t>
      </w:r>
      <w:r w:rsidR="00931923" w:rsidRPr="002237DB">
        <w:rPr>
          <w:sz w:val="26"/>
          <w:szCs w:val="26"/>
          <w:lang w:eastAsia="ru-RU"/>
        </w:rPr>
        <w:t xml:space="preserve"> – план </w:t>
      </w:r>
      <w:r w:rsidR="002237DB" w:rsidRPr="002237DB">
        <w:rPr>
          <w:sz w:val="26"/>
          <w:szCs w:val="26"/>
          <w:lang w:eastAsia="ru-RU"/>
        </w:rPr>
        <w:t>23</w:t>
      </w:r>
      <w:r w:rsidR="00931923" w:rsidRPr="002237DB">
        <w:rPr>
          <w:sz w:val="26"/>
          <w:szCs w:val="26"/>
          <w:lang w:eastAsia="ru-RU"/>
        </w:rPr>
        <w:t xml:space="preserve"> чел</w:t>
      </w:r>
      <w:r w:rsidR="002237DB" w:rsidRPr="002237DB">
        <w:rPr>
          <w:sz w:val="26"/>
          <w:szCs w:val="26"/>
          <w:lang w:eastAsia="ru-RU"/>
        </w:rPr>
        <w:t>.</w:t>
      </w:r>
      <w:r w:rsidR="00931923" w:rsidRPr="002237DB">
        <w:rPr>
          <w:sz w:val="26"/>
          <w:szCs w:val="26"/>
          <w:lang w:eastAsia="ru-RU"/>
        </w:rPr>
        <w:t>;</w:t>
      </w:r>
    </w:p>
    <w:p w:rsidR="00931923" w:rsidRPr="002237DB" w:rsidRDefault="002237DB" w:rsidP="0093192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1 года до 3 лет</w:t>
      </w:r>
      <w:r w:rsidR="00931923" w:rsidRPr="002237DB">
        <w:rPr>
          <w:sz w:val="26"/>
          <w:szCs w:val="26"/>
          <w:lang w:eastAsia="ru-RU"/>
        </w:rPr>
        <w:t xml:space="preserve"> – план </w:t>
      </w:r>
      <w:r w:rsidRPr="002237DB">
        <w:rPr>
          <w:sz w:val="26"/>
          <w:szCs w:val="26"/>
          <w:lang w:eastAsia="ru-RU"/>
        </w:rPr>
        <w:t>180 человеко-дней;</w:t>
      </w:r>
    </w:p>
    <w:p w:rsidR="002237DB" w:rsidRPr="002237DB" w:rsidRDefault="002237DB" w:rsidP="002237D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обучающихся в возрасте от 3 лет до 8 лет – план 128 чел.;</w:t>
      </w:r>
    </w:p>
    <w:p w:rsidR="00931923" w:rsidRDefault="002237DB" w:rsidP="002237D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3 лет до 8 лет – план 180 человеко-дней</w:t>
      </w:r>
      <w:r w:rsidR="00931923" w:rsidRPr="002237DB">
        <w:rPr>
          <w:sz w:val="26"/>
          <w:szCs w:val="26"/>
          <w:lang w:eastAsia="ru-RU"/>
        </w:rPr>
        <w:t>.</w:t>
      </w:r>
    </w:p>
    <w:p w:rsidR="004B613B" w:rsidRDefault="004B613B" w:rsidP="004B613B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7D564A" w:rsidRPr="002237DB" w:rsidRDefault="007D564A" w:rsidP="004B613B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</w:p>
    <w:p w:rsidR="00931923" w:rsidRDefault="007D564A" w:rsidP="007D564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D4A89">
        <w:rPr>
          <w:sz w:val="26"/>
          <w:szCs w:val="26"/>
          <w:lang w:eastAsia="ru-RU"/>
        </w:rPr>
        <w:t xml:space="preserve">МБДОУ «Детский сад № </w:t>
      </w:r>
      <w:r>
        <w:rPr>
          <w:sz w:val="26"/>
          <w:szCs w:val="26"/>
          <w:lang w:eastAsia="ru-RU"/>
        </w:rPr>
        <w:t>1</w:t>
      </w:r>
      <w:r w:rsidRPr="00AD4A89">
        <w:rPr>
          <w:sz w:val="26"/>
          <w:szCs w:val="26"/>
          <w:lang w:eastAsia="ru-RU"/>
        </w:rPr>
        <w:t>» вправе представить письменные возражения на акт, оформленный по результатам камеральной проверки, в течение 15 (пятнадцати) рабочих дней со дня получения копии акта.</w:t>
      </w:r>
    </w:p>
    <w:p w:rsidR="00D1553E" w:rsidRDefault="00D1553E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D564A" w:rsidRDefault="007D564A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Е. Е. Зинина</w:t>
      </w: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31923" w:rsidRDefault="00931923" w:rsidP="009319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31923" w:rsidRPr="002B2810" w:rsidRDefault="00931923" w:rsidP="00931923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</w:t>
      </w:r>
      <w:r w:rsidR="0091241A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Н. В. Матвеева</w:t>
      </w:r>
    </w:p>
    <w:p w:rsidR="00D10F97" w:rsidRPr="006F52DB" w:rsidRDefault="00D10F97" w:rsidP="0093192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B4" w:rsidRDefault="006D0CB4" w:rsidP="002B7EF5">
      <w:r>
        <w:separator/>
      </w:r>
    </w:p>
  </w:endnote>
  <w:endnote w:type="continuationSeparator" w:id="0">
    <w:p w:rsidR="006D0CB4" w:rsidRDefault="006D0CB4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823"/>
      <w:docPartObj>
        <w:docPartGallery w:val="Page Numbers (Bottom of Page)"/>
        <w:docPartUnique/>
      </w:docPartObj>
    </w:sdtPr>
    <w:sdtEndPr/>
    <w:sdtContent>
      <w:p w:rsidR="009D49C8" w:rsidRDefault="009D49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55">
          <w:rPr>
            <w:noProof/>
          </w:rPr>
          <w:t>5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B4" w:rsidRDefault="006D0CB4" w:rsidP="002B7EF5">
      <w:r>
        <w:separator/>
      </w:r>
    </w:p>
  </w:footnote>
  <w:footnote w:type="continuationSeparator" w:id="0">
    <w:p w:rsidR="006D0CB4" w:rsidRDefault="006D0CB4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F5A27"/>
    <w:multiLevelType w:val="hybridMultilevel"/>
    <w:tmpl w:val="856AD4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575"/>
    <w:rsid w:val="000245E0"/>
    <w:rsid w:val="00024C9E"/>
    <w:rsid w:val="00027D2F"/>
    <w:rsid w:val="000357CD"/>
    <w:rsid w:val="00041A3B"/>
    <w:rsid w:val="00045044"/>
    <w:rsid w:val="000525BA"/>
    <w:rsid w:val="00055A80"/>
    <w:rsid w:val="000579B5"/>
    <w:rsid w:val="00060908"/>
    <w:rsid w:val="00061AEE"/>
    <w:rsid w:val="00063AC8"/>
    <w:rsid w:val="00071A07"/>
    <w:rsid w:val="00072076"/>
    <w:rsid w:val="00072D7A"/>
    <w:rsid w:val="00074C93"/>
    <w:rsid w:val="00082DFB"/>
    <w:rsid w:val="000A04DA"/>
    <w:rsid w:val="000A2530"/>
    <w:rsid w:val="000A274F"/>
    <w:rsid w:val="000B0207"/>
    <w:rsid w:val="000F2C24"/>
    <w:rsid w:val="000F46AD"/>
    <w:rsid w:val="000F4F79"/>
    <w:rsid w:val="00100D89"/>
    <w:rsid w:val="001124F1"/>
    <w:rsid w:val="00113B8E"/>
    <w:rsid w:val="001162A4"/>
    <w:rsid w:val="001165AD"/>
    <w:rsid w:val="0011725D"/>
    <w:rsid w:val="00120061"/>
    <w:rsid w:val="001202E9"/>
    <w:rsid w:val="0012141E"/>
    <w:rsid w:val="0012656C"/>
    <w:rsid w:val="00127BAE"/>
    <w:rsid w:val="00127FAF"/>
    <w:rsid w:val="001473B1"/>
    <w:rsid w:val="0016072F"/>
    <w:rsid w:val="00162F12"/>
    <w:rsid w:val="001652C4"/>
    <w:rsid w:val="00167AC8"/>
    <w:rsid w:val="00173FD9"/>
    <w:rsid w:val="001756BF"/>
    <w:rsid w:val="00176D18"/>
    <w:rsid w:val="00182257"/>
    <w:rsid w:val="001B5360"/>
    <w:rsid w:val="001C2DCA"/>
    <w:rsid w:val="001C752F"/>
    <w:rsid w:val="001D26D1"/>
    <w:rsid w:val="001E06F3"/>
    <w:rsid w:val="001F1375"/>
    <w:rsid w:val="001F15D5"/>
    <w:rsid w:val="001F5757"/>
    <w:rsid w:val="001F68E4"/>
    <w:rsid w:val="001F721B"/>
    <w:rsid w:val="00203839"/>
    <w:rsid w:val="00206294"/>
    <w:rsid w:val="002237DB"/>
    <w:rsid w:val="00223D4C"/>
    <w:rsid w:val="00233640"/>
    <w:rsid w:val="00237160"/>
    <w:rsid w:val="0024406F"/>
    <w:rsid w:val="0024412A"/>
    <w:rsid w:val="00245202"/>
    <w:rsid w:val="00247B6A"/>
    <w:rsid w:val="0025043F"/>
    <w:rsid w:val="00253B33"/>
    <w:rsid w:val="00256FF5"/>
    <w:rsid w:val="00260441"/>
    <w:rsid w:val="00275ED1"/>
    <w:rsid w:val="00285A5E"/>
    <w:rsid w:val="00293671"/>
    <w:rsid w:val="002B4DEB"/>
    <w:rsid w:val="002B7EF5"/>
    <w:rsid w:val="002C41CA"/>
    <w:rsid w:val="002D3303"/>
    <w:rsid w:val="002D4A9A"/>
    <w:rsid w:val="002D56C8"/>
    <w:rsid w:val="002F2F5E"/>
    <w:rsid w:val="002F6FB1"/>
    <w:rsid w:val="00300B28"/>
    <w:rsid w:val="00313F50"/>
    <w:rsid w:val="00314E30"/>
    <w:rsid w:val="0031538B"/>
    <w:rsid w:val="003173AB"/>
    <w:rsid w:val="00323AD4"/>
    <w:rsid w:val="00347F1F"/>
    <w:rsid w:val="003570F9"/>
    <w:rsid w:val="003962D5"/>
    <w:rsid w:val="003A10EE"/>
    <w:rsid w:val="003B0AB3"/>
    <w:rsid w:val="003B1651"/>
    <w:rsid w:val="003B20C2"/>
    <w:rsid w:val="003B75BA"/>
    <w:rsid w:val="003C4271"/>
    <w:rsid w:val="003C6105"/>
    <w:rsid w:val="003D57F0"/>
    <w:rsid w:val="003E2631"/>
    <w:rsid w:val="003E5AC3"/>
    <w:rsid w:val="003F16EB"/>
    <w:rsid w:val="00412527"/>
    <w:rsid w:val="004226C4"/>
    <w:rsid w:val="00423CC6"/>
    <w:rsid w:val="004247DF"/>
    <w:rsid w:val="0042597E"/>
    <w:rsid w:val="00433AED"/>
    <w:rsid w:val="004405B0"/>
    <w:rsid w:val="00447E60"/>
    <w:rsid w:val="00451DAB"/>
    <w:rsid w:val="004614AF"/>
    <w:rsid w:val="004654CF"/>
    <w:rsid w:val="004733F3"/>
    <w:rsid w:val="00473CA3"/>
    <w:rsid w:val="004857DF"/>
    <w:rsid w:val="00485AFF"/>
    <w:rsid w:val="00495CEE"/>
    <w:rsid w:val="004A578C"/>
    <w:rsid w:val="004B613B"/>
    <w:rsid w:val="004C558A"/>
    <w:rsid w:val="004C5999"/>
    <w:rsid w:val="004D0692"/>
    <w:rsid w:val="004E559C"/>
    <w:rsid w:val="004F4236"/>
    <w:rsid w:val="005017D5"/>
    <w:rsid w:val="005115A2"/>
    <w:rsid w:val="0052682C"/>
    <w:rsid w:val="00542C5C"/>
    <w:rsid w:val="00545C7F"/>
    <w:rsid w:val="005616B6"/>
    <w:rsid w:val="005732B2"/>
    <w:rsid w:val="0058366B"/>
    <w:rsid w:val="005B2F15"/>
    <w:rsid w:val="005B31B1"/>
    <w:rsid w:val="005C5740"/>
    <w:rsid w:val="005D5C17"/>
    <w:rsid w:val="005E1BA7"/>
    <w:rsid w:val="005F774E"/>
    <w:rsid w:val="005F7B59"/>
    <w:rsid w:val="00601F78"/>
    <w:rsid w:val="00607F75"/>
    <w:rsid w:val="006249F0"/>
    <w:rsid w:val="00642233"/>
    <w:rsid w:val="00651EC7"/>
    <w:rsid w:val="00657342"/>
    <w:rsid w:val="00667DAF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B6E27"/>
    <w:rsid w:val="006C586B"/>
    <w:rsid w:val="006D0CB4"/>
    <w:rsid w:val="006E1137"/>
    <w:rsid w:val="006F0298"/>
    <w:rsid w:val="006F0870"/>
    <w:rsid w:val="006F52DB"/>
    <w:rsid w:val="006F5368"/>
    <w:rsid w:val="006F7C78"/>
    <w:rsid w:val="007013BA"/>
    <w:rsid w:val="007032E3"/>
    <w:rsid w:val="00711BC0"/>
    <w:rsid w:val="00712EBD"/>
    <w:rsid w:val="00712F77"/>
    <w:rsid w:val="00715FE2"/>
    <w:rsid w:val="007255AA"/>
    <w:rsid w:val="007324D0"/>
    <w:rsid w:val="0073427F"/>
    <w:rsid w:val="007372B4"/>
    <w:rsid w:val="007460AB"/>
    <w:rsid w:val="00747F84"/>
    <w:rsid w:val="00753587"/>
    <w:rsid w:val="0075366D"/>
    <w:rsid w:val="0076171A"/>
    <w:rsid w:val="007650E2"/>
    <w:rsid w:val="00777271"/>
    <w:rsid w:val="007843E0"/>
    <w:rsid w:val="00785722"/>
    <w:rsid w:val="007A718D"/>
    <w:rsid w:val="007C0C88"/>
    <w:rsid w:val="007C167C"/>
    <w:rsid w:val="007D097E"/>
    <w:rsid w:val="007D2DC3"/>
    <w:rsid w:val="007D564A"/>
    <w:rsid w:val="007E0AE5"/>
    <w:rsid w:val="007E2B9E"/>
    <w:rsid w:val="007F25E4"/>
    <w:rsid w:val="007F3EB3"/>
    <w:rsid w:val="007F66F2"/>
    <w:rsid w:val="00805A56"/>
    <w:rsid w:val="00806371"/>
    <w:rsid w:val="00811638"/>
    <w:rsid w:val="00812232"/>
    <w:rsid w:val="0081558A"/>
    <w:rsid w:val="00821B6F"/>
    <w:rsid w:val="0082439B"/>
    <w:rsid w:val="00827578"/>
    <w:rsid w:val="008323DF"/>
    <w:rsid w:val="008347AA"/>
    <w:rsid w:val="00840329"/>
    <w:rsid w:val="008419A8"/>
    <w:rsid w:val="008555C2"/>
    <w:rsid w:val="00860AFC"/>
    <w:rsid w:val="00861A4F"/>
    <w:rsid w:val="00865AAC"/>
    <w:rsid w:val="0087743D"/>
    <w:rsid w:val="0088390C"/>
    <w:rsid w:val="008853B3"/>
    <w:rsid w:val="00887D5B"/>
    <w:rsid w:val="00894955"/>
    <w:rsid w:val="00895ED0"/>
    <w:rsid w:val="008A3FD4"/>
    <w:rsid w:val="008A4F0F"/>
    <w:rsid w:val="008B2D48"/>
    <w:rsid w:val="008C33F6"/>
    <w:rsid w:val="008C34C7"/>
    <w:rsid w:val="008C7C55"/>
    <w:rsid w:val="008D4260"/>
    <w:rsid w:val="008E4FCE"/>
    <w:rsid w:val="008E547A"/>
    <w:rsid w:val="008F0194"/>
    <w:rsid w:val="00900D4A"/>
    <w:rsid w:val="00904A96"/>
    <w:rsid w:val="00907999"/>
    <w:rsid w:val="0091241A"/>
    <w:rsid w:val="00913A0E"/>
    <w:rsid w:val="009142D0"/>
    <w:rsid w:val="009245DA"/>
    <w:rsid w:val="00931923"/>
    <w:rsid w:val="009522CA"/>
    <w:rsid w:val="0095275F"/>
    <w:rsid w:val="00963727"/>
    <w:rsid w:val="009716FB"/>
    <w:rsid w:val="009729AD"/>
    <w:rsid w:val="00973A99"/>
    <w:rsid w:val="00976D9F"/>
    <w:rsid w:val="00977AD7"/>
    <w:rsid w:val="0098024D"/>
    <w:rsid w:val="00991030"/>
    <w:rsid w:val="009A3724"/>
    <w:rsid w:val="009A559B"/>
    <w:rsid w:val="009A5677"/>
    <w:rsid w:val="009A74B7"/>
    <w:rsid w:val="009B6D50"/>
    <w:rsid w:val="009C2233"/>
    <w:rsid w:val="009C3ED5"/>
    <w:rsid w:val="009D155E"/>
    <w:rsid w:val="009D49C8"/>
    <w:rsid w:val="009E2855"/>
    <w:rsid w:val="009E359C"/>
    <w:rsid w:val="009E44B2"/>
    <w:rsid w:val="009F3C2C"/>
    <w:rsid w:val="009F6137"/>
    <w:rsid w:val="009F73FD"/>
    <w:rsid w:val="00A14436"/>
    <w:rsid w:val="00A2603C"/>
    <w:rsid w:val="00A3196D"/>
    <w:rsid w:val="00A319B1"/>
    <w:rsid w:val="00A31DD9"/>
    <w:rsid w:val="00A47FDD"/>
    <w:rsid w:val="00A51996"/>
    <w:rsid w:val="00A543A0"/>
    <w:rsid w:val="00A564E2"/>
    <w:rsid w:val="00A56626"/>
    <w:rsid w:val="00A57565"/>
    <w:rsid w:val="00A60D69"/>
    <w:rsid w:val="00A744E8"/>
    <w:rsid w:val="00A744EA"/>
    <w:rsid w:val="00A74659"/>
    <w:rsid w:val="00A81F5A"/>
    <w:rsid w:val="00A828A4"/>
    <w:rsid w:val="00A86A4D"/>
    <w:rsid w:val="00A928CF"/>
    <w:rsid w:val="00AA6FBA"/>
    <w:rsid w:val="00AC0D34"/>
    <w:rsid w:val="00AC10E3"/>
    <w:rsid w:val="00AC239D"/>
    <w:rsid w:val="00AC257B"/>
    <w:rsid w:val="00AC4087"/>
    <w:rsid w:val="00AC75C3"/>
    <w:rsid w:val="00AD36B5"/>
    <w:rsid w:val="00AD475A"/>
    <w:rsid w:val="00AF014D"/>
    <w:rsid w:val="00B043B6"/>
    <w:rsid w:val="00B12A05"/>
    <w:rsid w:val="00B36562"/>
    <w:rsid w:val="00B43B13"/>
    <w:rsid w:val="00B4543C"/>
    <w:rsid w:val="00B46ED4"/>
    <w:rsid w:val="00B639B7"/>
    <w:rsid w:val="00B64A6A"/>
    <w:rsid w:val="00B70B9E"/>
    <w:rsid w:val="00B7588D"/>
    <w:rsid w:val="00B8104A"/>
    <w:rsid w:val="00B82733"/>
    <w:rsid w:val="00B90278"/>
    <w:rsid w:val="00B91BF5"/>
    <w:rsid w:val="00BA287F"/>
    <w:rsid w:val="00BA3483"/>
    <w:rsid w:val="00BA4C53"/>
    <w:rsid w:val="00BB785C"/>
    <w:rsid w:val="00BD36B6"/>
    <w:rsid w:val="00BD5A19"/>
    <w:rsid w:val="00BE0E3D"/>
    <w:rsid w:val="00BE720C"/>
    <w:rsid w:val="00BE76BA"/>
    <w:rsid w:val="00BF3415"/>
    <w:rsid w:val="00BF56E3"/>
    <w:rsid w:val="00BF6742"/>
    <w:rsid w:val="00BF7DE1"/>
    <w:rsid w:val="00C00DFC"/>
    <w:rsid w:val="00C04BC0"/>
    <w:rsid w:val="00C10371"/>
    <w:rsid w:val="00C234E5"/>
    <w:rsid w:val="00C24D65"/>
    <w:rsid w:val="00C36CB3"/>
    <w:rsid w:val="00C51CEF"/>
    <w:rsid w:val="00C52CE4"/>
    <w:rsid w:val="00C55FBC"/>
    <w:rsid w:val="00C71DFB"/>
    <w:rsid w:val="00C84E02"/>
    <w:rsid w:val="00C90C16"/>
    <w:rsid w:val="00C93847"/>
    <w:rsid w:val="00CA01C6"/>
    <w:rsid w:val="00CA29AD"/>
    <w:rsid w:val="00CA5C2E"/>
    <w:rsid w:val="00CB3810"/>
    <w:rsid w:val="00CB47D3"/>
    <w:rsid w:val="00CB6D22"/>
    <w:rsid w:val="00CC0163"/>
    <w:rsid w:val="00CC317A"/>
    <w:rsid w:val="00CD0766"/>
    <w:rsid w:val="00CD6D6D"/>
    <w:rsid w:val="00CE1AFF"/>
    <w:rsid w:val="00CE646F"/>
    <w:rsid w:val="00D10F97"/>
    <w:rsid w:val="00D13C71"/>
    <w:rsid w:val="00D1553E"/>
    <w:rsid w:val="00D22F1F"/>
    <w:rsid w:val="00D25CDE"/>
    <w:rsid w:val="00D31104"/>
    <w:rsid w:val="00D35CE6"/>
    <w:rsid w:val="00D4314A"/>
    <w:rsid w:val="00D451E5"/>
    <w:rsid w:val="00D55F98"/>
    <w:rsid w:val="00D5782B"/>
    <w:rsid w:val="00D57899"/>
    <w:rsid w:val="00D61996"/>
    <w:rsid w:val="00D67FC2"/>
    <w:rsid w:val="00D735B8"/>
    <w:rsid w:val="00D833A1"/>
    <w:rsid w:val="00D8492D"/>
    <w:rsid w:val="00D96B12"/>
    <w:rsid w:val="00DA0959"/>
    <w:rsid w:val="00DA11BC"/>
    <w:rsid w:val="00DA4D65"/>
    <w:rsid w:val="00DA5C5A"/>
    <w:rsid w:val="00DC1EFC"/>
    <w:rsid w:val="00DC757F"/>
    <w:rsid w:val="00DD22D5"/>
    <w:rsid w:val="00DE5573"/>
    <w:rsid w:val="00DF0F01"/>
    <w:rsid w:val="00DF7C2B"/>
    <w:rsid w:val="00DF7D83"/>
    <w:rsid w:val="00E02F11"/>
    <w:rsid w:val="00E07B34"/>
    <w:rsid w:val="00E15B9E"/>
    <w:rsid w:val="00E2457C"/>
    <w:rsid w:val="00E2716D"/>
    <w:rsid w:val="00E30243"/>
    <w:rsid w:val="00E41197"/>
    <w:rsid w:val="00E50A61"/>
    <w:rsid w:val="00E63E47"/>
    <w:rsid w:val="00E84D35"/>
    <w:rsid w:val="00E90BCF"/>
    <w:rsid w:val="00E964D8"/>
    <w:rsid w:val="00EA0F9D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50ED0"/>
    <w:rsid w:val="00F64C47"/>
    <w:rsid w:val="00F70402"/>
    <w:rsid w:val="00F714EF"/>
    <w:rsid w:val="00F75F57"/>
    <w:rsid w:val="00F848E9"/>
    <w:rsid w:val="00F862F8"/>
    <w:rsid w:val="00FA71A9"/>
    <w:rsid w:val="00FB1768"/>
    <w:rsid w:val="00FB2DEA"/>
    <w:rsid w:val="00FC2801"/>
    <w:rsid w:val="00FC6CE4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E05F-F59E-4AA8-BDCD-DB862845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28</cp:revision>
  <cp:lastPrinted>2024-05-20T23:06:00Z</cp:lastPrinted>
  <dcterms:created xsi:type="dcterms:W3CDTF">2015-01-29T23:28:00Z</dcterms:created>
  <dcterms:modified xsi:type="dcterms:W3CDTF">2024-05-20T23:06:00Z</dcterms:modified>
</cp:coreProperties>
</file>